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3" w:type="dxa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124"/>
      </w:tblGrid>
      <w:tr w:rsidR="00841FC3" w:rsidRPr="00841FC3" w:rsidTr="00841FC3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0" w:name="_GoBack"/>
            <w:bookmarkEnd w:id="0"/>
            <w:r w:rsidRPr="00CB6BF6">
              <w:rPr>
                <w:rFonts w:eastAsia="Times New Roman" w:cstheme="minorHAnsi"/>
                <w:b/>
                <w:bCs/>
              </w:rPr>
              <w:t>L.p.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841FC3" w:rsidRDefault="00841FC3" w:rsidP="00841FC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/>
              </w:rPr>
            </w:pPr>
            <w:r w:rsidRPr="00841FC3">
              <w:rPr>
                <w:rFonts w:eastAsia="Times New Roman" w:cstheme="minorHAnsi"/>
                <w:b/>
                <w:bCs/>
                <w:lang w:val="en-US"/>
              </w:rPr>
              <w:t xml:space="preserve">Monitor </w:t>
            </w:r>
            <w:proofErr w:type="spellStart"/>
            <w:r w:rsidRPr="00841FC3">
              <w:rPr>
                <w:rFonts w:eastAsia="Times New Roman" w:cstheme="minorHAnsi"/>
                <w:b/>
                <w:bCs/>
                <w:lang w:val="en-US"/>
              </w:rPr>
              <w:t>interaktywny</w:t>
            </w:r>
            <w:proofErr w:type="spellEnd"/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914EF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Efektywna powierzchnia monitora (obszar interaktywny), na której można dokonywać notatek, sterować pracą komputera </w:t>
            </w:r>
            <w:r w:rsidR="00D914EF" w:rsidRPr="00CB6BF6">
              <w:rPr>
                <w:rFonts w:eastAsia="Times New Roman" w:cstheme="minorHAnsi"/>
              </w:rPr>
              <w:t>14</w:t>
            </w:r>
            <w:r w:rsidR="00D914EF">
              <w:rPr>
                <w:rFonts w:eastAsia="Times New Roman" w:cstheme="minorHAnsi"/>
              </w:rPr>
              <w:t>5</w:t>
            </w:r>
            <w:r w:rsidR="00D914EF" w:rsidRPr="00CB6BF6">
              <w:rPr>
                <w:rFonts w:eastAsia="Times New Roman" w:cstheme="minorHAnsi"/>
              </w:rPr>
              <w:t xml:space="preserve">cm </w:t>
            </w:r>
            <w:r w:rsidRPr="00CB6BF6">
              <w:rPr>
                <w:rFonts w:eastAsia="Times New Roman" w:cstheme="minorHAnsi"/>
              </w:rPr>
              <w:t xml:space="preserve">x </w:t>
            </w:r>
            <w:r w:rsidR="00D914EF" w:rsidRPr="00CB6BF6">
              <w:rPr>
                <w:rFonts w:eastAsia="Times New Roman" w:cstheme="minorHAnsi"/>
              </w:rPr>
              <w:t>8</w:t>
            </w:r>
            <w:r w:rsidR="00D914EF">
              <w:rPr>
                <w:rFonts w:eastAsia="Times New Roman" w:cstheme="minorHAnsi"/>
              </w:rPr>
              <w:t>3</w:t>
            </w:r>
            <w:r w:rsidR="00D914EF" w:rsidRPr="00CB6BF6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cm (przekątna 65 cali– 163 cm).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Proporcje monitora –16:9.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3.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713CDF" w:rsidP="00A847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Waga urządzenia maksymalnie 4</w:t>
            </w:r>
            <w:r w:rsidR="00841FC3" w:rsidRPr="00CB6BF6">
              <w:rPr>
                <w:rFonts w:eastAsia="Times New Roman" w:cstheme="minorHAnsi"/>
              </w:rPr>
              <w:t>2 kg.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4.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Jasność 350 cd/m</w:t>
            </w:r>
            <w:r w:rsidR="00AB448C" w:rsidRPr="00AB448C">
              <w:rPr>
                <w:rFonts w:eastAsia="Times New Roman" w:cstheme="minorHAnsi"/>
                <w:vertAlign w:val="superscript"/>
              </w:rPr>
              <w:t>2</w:t>
            </w:r>
            <w:r w:rsidRPr="00CB6BF6">
              <w:rPr>
                <w:rFonts w:eastAsia="Times New Roman" w:cstheme="minorHAnsi"/>
              </w:rPr>
              <w:t>.</w:t>
            </w:r>
          </w:p>
        </w:tc>
      </w:tr>
      <w:tr w:rsidR="00552C55" w:rsidRPr="00CB6BF6" w:rsidTr="00A84775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55" w:rsidRPr="00F47DA1" w:rsidRDefault="00552C55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t>5.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52C55" w:rsidRPr="00CB6BF6" w:rsidRDefault="00552C55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t>Rozdzielczość 4K</w:t>
            </w:r>
            <w:r w:rsidR="00D914EF" w:rsidRPr="00F47DA1">
              <w:rPr>
                <w:rFonts w:eastAsia="Times New Roman" w:cstheme="minorHAnsi"/>
              </w:rPr>
              <w:t>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177131" w:rsidP="00A847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841FC3"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914EF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Kontrast </w:t>
            </w:r>
            <w:r w:rsidR="00C8349F">
              <w:rPr>
                <w:rFonts w:eastAsia="Times New Roman" w:cstheme="minorHAnsi"/>
              </w:rPr>
              <w:t>12</w:t>
            </w:r>
            <w:r w:rsidRPr="00CB6BF6">
              <w:rPr>
                <w:rFonts w:eastAsia="Times New Roman" w:cstheme="minorHAnsi"/>
              </w:rPr>
              <w:t>00:1.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A30921" w:rsidP="00A847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841FC3"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Kąt widzenia 178 stopni.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A30921" w:rsidP="00A847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  <w:r w:rsidR="00841FC3"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Czas reakcji matrycy maksimum 8 ms.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A30921" w:rsidP="00A847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  <w:r w:rsidR="00841FC3"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Wyświetlacz LCD z podświetleniem LED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A30921" w:rsidP="00A847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  <w:r w:rsidR="00841FC3"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Wbudowane głośniki o łącznej mocy 10W.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F47DA1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t>1</w:t>
            </w:r>
            <w:r w:rsidR="00A30921" w:rsidRPr="00F47DA1">
              <w:rPr>
                <w:rFonts w:eastAsia="Times New Roman" w:cstheme="minorHAnsi"/>
              </w:rPr>
              <w:t>1</w:t>
            </w:r>
            <w:r w:rsidRPr="00F47DA1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5CC6" w:rsidRPr="00552C55" w:rsidRDefault="00177131" w:rsidP="00177131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t>Funkcje autonomiczne (bez podłączonego komputera): p</w:t>
            </w:r>
            <w:r w:rsidR="00552C55" w:rsidRPr="00F47DA1">
              <w:rPr>
                <w:rFonts w:eastAsia="Times New Roman" w:cstheme="minorHAnsi"/>
              </w:rPr>
              <w:t xml:space="preserve">rzeglądarka internetowa, tryb </w:t>
            </w:r>
            <w:proofErr w:type="spellStart"/>
            <w:r w:rsidR="00552C55" w:rsidRPr="00F47DA1">
              <w:rPr>
                <w:rFonts w:eastAsia="Times New Roman" w:cstheme="minorHAnsi"/>
              </w:rPr>
              <w:t>whiteboard</w:t>
            </w:r>
            <w:proofErr w:type="spellEnd"/>
            <w:r w:rsidR="00552C55" w:rsidRPr="00F47DA1">
              <w:rPr>
                <w:rFonts w:eastAsia="Times New Roman" w:cstheme="minorHAnsi"/>
              </w:rPr>
              <w:t xml:space="preserve"> wraz z współdzieleniem notatek w trybie rzeczywistym (edycja notatek również przez podłączonych uczestników </w:t>
            </w:r>
            <w:r w:rsidR="00D914EF" w:rsidRPr="00F47DA1">
              <w:rPr>
                <w:rFonts w:eastAsia="Times New Roman" w:cstheme="minorHAnsi"/>
              </w:rPr>
              <w:t xml:space="preserve">przez </w:t>
            </w:r>
            <w:r w:rsidR="00552C55" w:rsidRPr="00F47DA1">
              <w:rPr>
                <w:rFonts w:eastAsia="Times New Roman" w:cstheme="minorHAnsi"/>
              </w:rPr>
              <w:t xml:space="preserve">np. </w:t>
            </w:r>
            <w:r w:rsidR="00F47DA1" w:rsidRPr="00F47DA1">
              <w:rPr>
                <w:rFonts w:eastAsia="Times New Roman" w:cstheme="minorHAnsi"/>
              </w:rPr>
              <w:t xml:space="preserve">smartfony </w:t>
            </w:r>
            <w:r w:rsidR="00552C55" w:rsidRPr="00F47DA1">
              <w:rPr>
                <w:rFonts w:eastAsia="Times New Roman" w:cstheme="minorHAnsi"/>
              </w:rPr>
              <w:t xml:space="preserve"> lub komputer</w:t>
            </w:r>
            <w:r w:rsidR="00D914EF" w:rsidRPr="00F47DA1">
              <w:rPr>
                <w:rFonts w:eastAsia="Times New Roman" w:cstheme="minorHAnsi"/>
              </w:rPr>
              <w:t>y</w:t>
            </w:r>
            <w:r w:rsidR="00552C55" w:rsidRPr="00F47DA1">
              <w:rPr>
                <w:rFonts w:eastAsia="Times New Roman" w:cstheme="minorHAnsi"/>
              </w:rPr>
              <w:t xml:space="preserve">), udostępnianie ekranu urządzenia przenośnego lub komputera, </w:t>
            </w:r>
            <w:r w:rsidR="00D914EF" w:rsidRPr="00F47DA1">
              <w:rPr>
                <w:rFonts w:eastAsia="Times New Roman" w:cstheme="minorHAnsi"/>
              </w:rPr>
              <w:t>odtwarzacz</w:t>
            </w:r>
            <w:r w:rsidR="00552C55" w:rsidRPr="00F47DA1">
              <w:rPr>
                <w:rFonts w:eastAsia="Times New Roman" w:cstheme="minorHAnsi"/>
              </w:rPr>
              <w:t xml:space="preserve"> treści interaktywnych (możliwość wysyłania wykonanych w </w:t>
            </w:r>
            <w:r w:rsidR="00D914EF" w:rsidRPr="00F47DA1">
              <w:rPr>
                <w:rFonts w:eastAsia="Times New Roman" w:cstheme="minorHAnsi"/>
              </w:rPr>
              <w:t>programie komputerowym</w:t>
            </w:r>
            <w:r w:rsidR="00552C55" w:rsidRPr="00F47DA1">
              <w:rPr>
                <w:rFonts w:eastAsia="Times New Roman" w:cstheme="minorHAnsi"/>
              </w:rPr>
              <w:t xml:space="preserve"> interaktywnych </w:t>
            </w:r>
            <w:r w:rsidR="00D914EF" w:rsidRPr="00F47DA1">
              <w:rPr>
                <w:rFonts w:eastAsia="Times New Roman" w:cstheme="minorHAnsi"/>
              </w:rPr>
              <w:t xml:space="preserve">lekcji </w:t>
            </w:r>
            <w:r w:rsidR="00552C55" w:rsidRPr="00F47DA1">
              <w:rPr>
                <w:rFonts w:eastAsia="Times New Roman" w:cstheme="minorHAnsi"/>
              </w:rPr>
              <w:t xml:space="preserve">na monitor po </w:t>
            </w:r>
            <w:r w:rsidR="00D914EF" w:rsidRPr="00F47DA1">
              <w:rPr>
                <w:rFonts w:eastAsia="Times New Roman" w:cstheme="minorHAnsi"/>
              </w:rPr>
              <w:t xml:space="preserve">przez </w:t>
            </w:r>
            <w:r w:rsidR="00552C55" w:rsidRPr="00F47DA1">
              <w:rPr>
                <w:rFonts w:eastAsia="Times New Roman" w:cstheme="minorHAnsi"/>
              </w:rPr>
              <w:t>sie</w:t>
            </w:r>
            <w:r w:rsidR="00D914EF" w:rsidRPr="00F47DA1">
              <w:rPr>
                <w:rFonts w:eastAsia="Times New Roman" w:cstheme="minorHAnsi"/>
              </w:rPr>
              <w:t>ć</w:t>
            </w:r>
            <w:r w:rsidR="00552C55" w:rsidRPr="00F47DA1">
              <w:rPr>
                <w:rFonts w:eastAsia="Times New Roman" w:cstheme="minorHAnsi"/>
              </w:rPr>
              <w:t>)</w:t>
            </w:r>
            <w:r w:rsidR="00EE7C04" w:rsidRPr="00F47DA1">
              <w:rPr>
                <w:rFonts w:eastAsia="Times New Roman" w:cstheme="minorHAnsi"/>
              </w:rPr>
              <w:t>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</w:t>
            </w:r>
            <w:r w:rsidR="00A30921">
              <w:rPr>
                <w:rFonts w:eastAsia="Times New Roman" w:cstheme="minorHAnsi"/>
              </w:rPr>
              <w:t>2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Technologia– dotykowa, IR.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</w:t>
            </w:r>
            <w:r w:rsidR="00A30921">
              <w:rPr>
                <w:rFonts w:eastAsia="Times New Roman" w:cstheme="minorHAnsi"/>
              </w:rPr>
              <w:t>3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Komunikacja monitora z komputerem za pomocą przewodu USB.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</w:t>
            </w:r>
            <w:r w:rsidR="00A30921">
              <w:rPr>
                <w:rFonts w:eastAsia="Times New Roman" w:cstheme="minorHAnsi"/>
              </w:rPr>
              <w:t>4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Uchwyt ścienny w zestawie</w:t>
            </w:r>
            <w:r w:rsidR="00D914EF">
              <w:rPr>
                <w:rFonts w:eastAsia="Times New Roman" w:cstheme="minorHAnsi"/>
              </w:rPr>
              <w:t>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</w:t>
            </w:r>
            <w:r w:rsidR="00A30921">
              <w:rPr>
                <w:rFonts w:eastAsia="Times New Roman" w:cstheme="minorHAnsi"/>
              </w:rPr>
              <w:t>5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D914EF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Gniazda podłączeniowe</w:t>
            </w:r>
            <w:r w:rsidR="00D914EF">
              <w:rPr>
                <w:rFonts w:eastAsia="Times New Roman" w:cstheme="minorHAnsi"/>
              </w:rPr>
              <w:t xml:space="preserve">. </w:t>
            </w:r>
            <w:proofErr w:type="spellStart"/>
            <w:r w:rsidR="00D914EF">
              <w:rPr>
                <w:rFonts w:eastAsia="Times New Roman" w:cstheme="minorHAnsi"/>
              </w:rPr>
              <w:t>Wejścia:</w:t>
            </w:r>
            <w:r w:rsidRPr="00CB6BF6">
              <w:rPr>
                <w:rFonts w:eastAsia="Times New Roman" w:cstheme="minorHAnsi"/>
              </w:rPr>
              <w:t>VGA</w:t>
            </w:r>
            <w:proofErr w:type="spellEnd"/>
            <w:r w:rsidRPr="00CB6BF6">
              <w:rPr>
                <w:rFonts w:eastAsia="Times New Roman" w:cstheme="minorHAnsi"/>
              </w:rPr>
              <w:t xml:space="preserve"> x 1,</w:t>
            </w:r>
            <w:r w:rsidR="00D914EF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HDMI x3, USB</w:t>
            </w:r>
            <w:r w:rsidR="00D914EF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typ Bx2, USB typ A x 4,</w:t>
            </w:r>
            <w:r w:rsidR="00D914EF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 xml:space="preserve">stereo audio </w:t>
            </w:r>
            <w:proofErr w:type="spellStart"/>
            <w:r w:rsidRPr="00CB6BF6">
              <w:rPr>
                <w:rFonts w:eastAsia="Times New Roman" w:cstheme="minorHAnsi"/>
              </w:rPr>
              <w:t>miniJack</w:t>
            </w:r>
            <w:proofErr w:type="spellEnd"/>
            <w:r w:rsidRPr="00CB6BF6">
              <w:rPr>
                <w:rFonts w:eastAsia="Times New Roman" w:cstheme="minorHAnsi"/>
              </w:rPr>
              <w:t xml:space="preserve"> x 1, RS232 x 1. </w:t>
            </w:r>
            <w:r w:rsidR="00D914EF">
              <w:rPr>
                <w:rFonts w:eastAsia="Times New Roman" w:cstheme="minorHAnsi"/>
              </w:rPr>
              <w:t>W</w:t>
            </w:r>
            <w:r w:rsidR="00D914EF" w:rsidRPr="00CB6BF6">
              <w:rPr>
                <w:rFonts w:eastAsia="Times New Roman" w:cstheme="minorHAnsi"/>
              </w:rPr>
              <w:t>yjścia</w:t>
            </w:r>
            <w:r w:rsidRPr="00CB6BF6">
              <w:rPr>
                <w:rFonts w:eastAsia="Times New Roman" w:cstheme="minorHAnsi"/>
              </w:rPr>
              <w:t xml:space="preserve">: HDMI x 1, S/PDIF x 1 ,stereo audio </w:t>
            </w:r>
            <w:proofErr w:type="spellStart"/>
            <w:r w:rsidRPr="00CB6BF6">
              <w:rPr>
                <w:rFonts w:eastAsia="Times New Roman" w:cstheme="minorHAnsi"/>
              </w:rPr>
              <w:t>miniJack</w:t>
            </w:r>
            <w:proofErr w:type="spellEnd"/>
            <w:r w:rsidRPr="00CB6BF6">
              <w:rPr>
                <w:rFonts w:eastAsia="Times New Roman" w:cstheme="minorHAnsi"/>
              </w:rPr>
              <w:t xml:space="preserve"> x 1</w:t>
            </w:r>
            <w:r w:rsidR="005D3E90">
              <w:rPr>
                <w:rFonts w:eastAsia="Times New Roman" w:cstheme="minorHAnsi"/>
              </w:rPr>
              <w:t>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</w:t>
            </w:r>
            <w:r w:rsidR="00A30921">
              <w:rPr>
                <w:rFonts w:eastAsia="Times New Roman" w:cstheme="minorHAnsi"/>
              </w:rPr>
              <w:t>6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E87972" w:rsidP="00A847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Pobór mocy do 120</w:t>
            </w:r>
            <w:r w:rsidR="00841FC3" w:rsidRPr="00CB6BF6">
              <w:rPr>
                <w:rFonts w:eastAsia="Times New Roman" w:cstheme="minorHAnsi"/>
              </w:rPr>
              <w:t>W w czasie pracy, mniej niż 0,3W w trybie uśpienia.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</w:t>
            </w:r>
            <w:r w:rsidR="00A30921">
              <w:rPr>
                <w:rFonts w:eastAsia="Times New Roman" w:cstheme="minorHAnsi"/>
              </w:rPr>
              <w:t>7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Gwarancja producenta na monitor – 2 lata.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30921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</w:t>
            </w:r>
            <w:r w:rsidR="00A30921">
              <w:rPr>
                <w:rFonts w:eastAsia="Times New Roman" w:cstheme="minorHAnsi"/>
              </w:rPr>
              <w:t>8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Obsługa monitora za pomocą załączonych pisaków i za pomocą</w:t>
            </w:r>
            <w:r w:rsidR="00C8349F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palca.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A30921" w:rsidP="00A30921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9</w:t>
            </w:r>
            <w:r w:rsidR="00841FC3"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 zestawie z monitorem dwa pisaki.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A30921" w:rsidP="00A8477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  <w:r w:rsidR="00841FC3"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 zestawie półka mocowana do obudowy monitora lub przygotowane przez producenta monitora miejsca do odłożenia pisaków.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</w:t>
            </w:r>
            <w:r w:rsidR="00A30921">
              <w:rPr>
                <w:rFonts w:eastAsia="Times New Roman" w:cstheme="minorHAnsi"/>
              </w:rPr>
              <w:t>1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263875" w:rsidP="0046793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Obsługa 10 jednoczesnych dotknięć.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</w:t>
            </w:r>
            <w:r w:rsidR="00A30921">
              <w:rPr>
                <w:rFonts w:eastAsia="Times New Roman" w:cstheme="minorHAnsi"/>
              </w:rPr>
              <w:t>2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2638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Rozpoznawanie gestów </w:t>
            </w:r>
            <w:proofErr w:type="spellStart"/>
            <w:r w:rsidRPr="00CB6BF6">
              <w:rPr>
                <w:rFonts w:eastAsia="Times New Roman" w:cstheme="minorHAnsi"/>
              </w:rPr>
              <w:t>wielodotyku</w:t>
            </w:r>
            <w:proofErr w:type="spellEnd"/>
            <w:r w:rsidRPr="00CB6BF6">
              <w:rPr>
                <w:rFonts w:eastAsia="Times New Roman" w:cstheme="minorHAnsi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</w:t>
            </w:r>
            <w:r w:rsidR="00A30921">
              <w:rPr>
                <w:rFonts w:eastAsia="Times New Roman" w:cstheme="minorHAnsi"/>
              </w:rPr>
              <w:t>3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30921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2</w:t>
            </w:r>
            <w:r w:rsidR="00A30921">
              <w:rPr>
                <w:rFonts w:eastAsia="Times New Roman" w:cstheme="minorHAnsi"/>
              </w:rPr>
              <w:t>4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F47DA1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CB6BF6">
              <w:rPr>
                <w:rFonts w:eastAsia="Times New Roman" w:cstheme="minorHAnsi"/>
              </w:rPr>
              <w:br/>
              <w:t xml:space="preserve">Producent musi gwarantować dostępność wszystkich opisanych niżej funkcjonalności co </w:t>
            </w:r>
            <w:r w:rsidRPr="00CB6BF6">
              <w:rPr>
                <w:rFonts w:eastAsia="Times New Roman" w:cstheme="minorHAnsi"/>
              </w:rPr>
              <w:lastRenderedPageBreak/>
              <w:t>najmniej przez rok od daty dostarczenia programu.</w:t>
            </w:r>
            <w:r w:rsidRPr="00CB6BF6">
              <w:rPr>
                <w:rFonts w:eastAsia="Times New Roman" w:cstheme="minorHAnsi"/>
              </w:rPr>
              <w:br/>
              <w:t>Wymaga się aby zaoferowane oprogramowanie można było pobrać z aktualnej strony dostawcy/producenta.</w:t>
            </w:r>
            <w:r w:rsidRPr="00CB6BF6">
              <w:rPr>
                <w:rFonts w:eastAsia="Times New Roman" w:cstheme="minorHAnsi"/>
              </w:rPr>
              <w:br/>
              <w:t>Oprogramowanie musi działać na komputerze bez konieczności podłączenia zaoferowanej tablicy interaktywnej lub monitora interaktywnego.</w:t>
            </w:r>
            <w:r w:rsidRPr="00CB6BF6">
              <w:rPr>
                <w:rFonts w:eastAsia="Times New Roman" w:cstheme="minorHAnsi"/>
              </w:rPr>
              <w:br/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30921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lastRenderedPageBreak/>
              <w:t>2</w:t>
            </w:r>
            <w:r w:rsidR="00A30921">
              <w:rPr>
                <w:rFonts w:eastAsia="Times New Roman" w:cstheme="minorHAnsi"/>
              </w:rPr>
              <w:t>5</w:t>
            </w:r>
            <w:r w:rsidRPr="00CB6BF6">
              <w:rPr>
                <w:rFonts w:eastAsia="Times New Roman" w:cstheme="minorHAnsi"/>
              </w:rPr>
              <w:t>.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Wybrane cechy oprogramowania do obsługi monitora: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a)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Obsługa 20 jednoczesnych dotknięć.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b)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Wsparcie dla </w:t>
            </w:r>
            <w:proofErr w:type="spellStart"/>
            <w:r w:rsidRPr="00CB6BF6">
              <w:rPr>
                <w:rFonts w:eastAsia="Times New Roman" w:cstheme="minorHAnsi"/>
              </w:rPr>
              <w:t>multituch</w:t>
            </w:r>
            <w:proofErr w:type="spellEnd"/>
            <w:r w:rsidRPr="00CB6BF6">
              <w:rPr>
                <w:rFonts w:eastAsia="Times New Roman" w:cstheme="minorHAnsi"/>
              </w:rPr>
              <w:t>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c)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Obsługa gestów </w:t>
            </w:r>
            <w:proofErr w:type="spellStart"/>
            <w:r w:rsidRPr="00CB6BF6">
              <w:rPr>
                <w:rFonts w:eastAsia="Times New Roman" w:cstheme="minorHAnsi"/>
              </w:rPr>
              <w:t>multitouch</w:t>
            </w:r>
            <w:proofErr w:type="spellEnd"/>
            <w:r w:rsidRPr="00CB6BF6">
              <w:rPr>
                <w:rFonts w:eastAsia="Times New Roman" w:cstheme="minorHAnsi"/>
              </w:rPr>
              <w:t xml:space="preserve"> dla jednego lub wielu użytkowników jednocześnie.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d)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</w:t>
            </w:r>
            <w:r w:rsidR="00AB448C" w:rsidRPr="00F47DA1">
              <w:rPr>
                <w:rFonts w:eastAsia="Times New Roman" w:cstheme="minorHAnsi"/>
              </w:rPr>
              <w:t>indywidualnie przez uczniów na urządzeniach komputerowych</w:t>
            </w:r>
            <w:r w:rsidRPr="00F47DA1">
              <w:rPr>
                <w:rFonts w:eastAsia="Times New Roman" w:cstheme="minorHAnsi"/>
              </w:rPr>
              <w:t>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e)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Eksport / import plików do / z formatu </w:t>
            </w:r>
            <w:proofErr w:type="spellStart"/>
            <w:r w:rsidRPr="00CB6BF6">
              <w:rPr>
                <w:rFonts w:eastAsia="Times New Roman" w:cstheme="minorHAnsi"/>
              </w:rPr>
              <w:t>Common</w:t>
            </w:r>
            <w:proofErr w:type="spellEnd"/>
            <w:r w:rsidRPr="00CB6BF6">
              <w:rPr>
                <w:rFonts w:eastAsia="Times New Roman" w:cstheme="minorHAnsi"/>
              </w:rPr>
              <w:t xml:space="preserve"> File Format, rozszerzenie pliku .</w:t>
            </w:r>
            <w:proofErr w:type="spellStart"/>
            <w:r w:rsidRPr="00CB6BF6">
              <w:rPr>
                <w:rFonts w:eastAsia="Times New Roman" w:cstheme="minorHAnsi"/>
              </w:rPr>
              <w:t>iwb</w:t>
            </w:r>
            <w:proofErr w:type="spellEnd"/>
            <w:r w:rsidRPr="00CB6BF6">
              <w:rPr>
                <w:rFonts w:eastAsia="Times New Roman" w:cstheme="minorHAnsi"/>
              </w:rPr>
              <w:t>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f)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 xml:space="preserve">Wstawianie tabel oraz rozpoznawanie odręcznych szkiców i </w:t>
            </w:r>
            <w:proofErr w:type="spellStart"/>
            <w:r w:rsidRPr="00CB6BF6">
              <w:rPr>
                <w:rFonts w:eastAsia="Times New Roman" w:cstheme="minorHAnsi"/>
              </w:rPr>
              <w:t>przekszatłacanie</w:t>
            </w:r>
            <w:proofErr w:type="spellEnd"/>
            <w:r w:rsidRPr="00CB6BF6">
              <w:rPr>
                <w:rFonts w:eastAsia="Times New Roman" w:cstheme="minorHAnsi"/>
              </w:rPr>
              <w:t xml:space="preserve"> ich na tabele.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g)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Łączenie stron tablic</w:t>
            </w:r>
            <w:r w:rsidR="003A629F">
              <w:rPr>
                <w:rFonts w:eastAsia="Times New Roman" w:cstheme="minorHAnsi"/>
              </w:rPr>
              <w:t>y</w:t>
            </w:r>
            <w:r w:rsidRPr="00CB6BF6">
              <w:rPr>
                <w:rFonts w:eastAsia="Times New Roman" w:cstheme="minorHAnsi"/>
              </w:rPr>
              <w:t xml:space="preserve"> w grupy.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h)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Ustawianie wszystkich właściwości w jednym miejscu w aplikacji.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i)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Zawiera narzędzie do graficznego ilustrowania pojęć</w:t>
            </w:r>
            <w:r w:rsidR="003A629F">
              <w:rPr>
                <w:rFonts w:eastAsia="Times New Roman" w:cstheme="minorHAnsi"/>
              </w:rPr>
              <w:t xml:space="preserve"> </w:t>
            </w:r>
            <w:r w:rsidRPr="00CB6BF6">
              <w:rPr>
                <w:rFonts w:eastAsia="Times New Roman" w:cstheme="minorHAnsi"/>
              </w:rPr>
              <w:t>(koncept map ping).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F47DA1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t>j)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AB448C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t>Możliwość sterowania treścią lekcji za pomocą tabletu z systemem operacyjnym Android lub iOS.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k)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Prawy przycisk myszy dostępny na dwa różne sposoby.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F47DA1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t>l)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AB448C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t>Własna przeglądarka stron WWW wstawiana do treści lekcji.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m)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n)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Prz</w:t>
            </w:r>
            <w:r w:rsidR="003A629F">
              <w:rPr>
                <w:rFonts w:eastAsia="Times New Roman" w:cstheme="minorHAnsi"/>
              </w:rPr>
              <w:t>y</w:t>
            </w:r>
            <w:r w:rsidRPr="00CB6BF6">
              <w:rPr>
                <w:rFonts w:eastAsia="Times New Roman" w:cstheme="minorHAnsi"/>
              </w:rPr>
              <w:t xml:space="preserve">wracanie </w:t>
            </w:r>
            <w:r w:rsidR="003A629F">
              <w:rPr>
                <w:rFonts w:eastAsia="Times New Roman" w:cstheme="minorHAnsi"/>
              </w:rPr>
              <w:t xml:space="preserve">pojedynczej </w:t>
            </w:r>
            <w:r w:rsidRPr="00CB6BF6">
              <w:rPr>
                <w:rFonts w:eastAsia="Times New Roman" w:cstheme="minorHAnsi"/>
              </w:rPr>
              <w:t>strony do stanu z ostatniego zapisu pliku na dysku.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o)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Czyszczenie całego naniesionego cyfrowego atramentu ze strony za pomocą jednej funkcji.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p)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Wygładzanie i poprawa czytelności cyfrowego atramentu.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q)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Trzyfunkcyjny pisak: koło– uruchamia funkcję reflektora, prostokąt – funkcję lupy, rysowanie – znikający cyfrowy atrament.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r)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Funkcja przycinania wstawionego do treści lekcji obrazu.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s)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Wypełnienie dowolnym kolorem zamkniętych obszarów narysowanych obiektów i kształtów.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t)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F47DA1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Narzędzia do tworzenia elektronicznych adnotacji, takich jak:</w:t>
            </w:r>
            <w:r w:rsidRPr="00CB6BF6">
              <w:rPr>
                <w:rFonts w:eastAsia="Times New Roman" w:cstheme="minorHAnsi"/>
              </w:rPr>
              <w:br/>
              <w:t>• różnokolorowe pisaki,</w:t>
            </w:r>
            <w:r w:rsidRPr="00CB6BF6">
              <w:rPr>
                <w:rFonts w:eastAsia="Times New Roman" w:cstheme="minorHAnsi"/>
              </w:rPr>
              <w:br/>
              <w:t xml:space="preserve">• </w:t>
            </w:r>
            <w:proofErr w:type="spellStart"/>
            <w:r w:rsidR="00F47DA1">
              <w:rPr>
                <w:rFonts w:eastAsia="Times New Roman" w:cstheme="minorHAnsi"/>
              </w:rPr>
              <w:t>zakreśla</w:t>
            </w:r>
            <w:r w:rsidR="00F47DA1" w:rsidRPr="00CB6BF6">
              <w:rPr>
                <w:rFonts w:eastAsia="Times New Roman" w:cstheme="minorHAnsi"/>
              </w:rPr>
              <w:t>cze</w:t>
            </w:r>
            <w:proofErr w:type="spellEnd"/>
            <w:r w:rsidRPr="00CB6BF6">
              <w:rPr>
                <w:rFonts w:eastAsia="Times New Roman" w:cstheme="minorHAnsi"/>
              </w:rPr>
              <w:t>,</w:t>
            </w:r>
            <w:r w:rsidRPr="00CB6BF6">
              <w:rPr>
                <w:rFonts w:eastAsia="Times New Roman" w:cstheme="minorHAnsi"/>
              </w:rPr>
              <w:br/>
              <w:t>• pisaki wielokolorowe,</w:t>
            </w:r>
            <w:r w:rsidRPr="00CB6BF6">
              <w:rPr>
                <w:rFonts w:eastAsia="Times New Roman" w:cstheme="minorHAnsi"/>
              </w:rPr>
              <w:br/>
            </w:r>
            <w:r w:rsidRPr="00CB6BF6">
              <w:rPr>
                <w:rFonts w:eastAsia="Times New Roman" w:cstheme="minorHAnsi"/>
              </w:rPr>
              <w:lastRenderedPageBreak/>
              <w:t>• pióro stalówka,</w:t>
            </w:r>
            <w:r w:rsidRPr="00CB6BF6">
              <w:rPr>
                <w:rFonts w:eastAsia="Times New Roman" w:cstheme="minorHAnsi"/>
              </w:rPr>
              <w:br/>
              <w:t>• pióro pędzel,</w:t>
            </w:r>
            <w:r w:rsidRPr="00CB6BF6">
              <w:rPr>
                <w:rFonts w:eastAsia="Times New Roman" w:cstheme="minorHAnsi"/>
              </w:rPr>
              <w:br/>
              <w:t>• pióro kredka świecowa,</w:t>
            </w:r>
            <w:r w:rsidRPr="00CB6BF6">
              <w:rPr>
                <w:rFonts w:eastAsia="Times New Roman" w:cstheme="minorHAnsi"/>
              </w:rPr>
              <w:br/>
              <w:t>• predefiniowane kształty (linie, strzałki, figury geometryczne).</w:t>
            </w:r>
          </w:p>
        </w:tc>
      </w:tr>
      <w:tr w:rsidR="00841FC3" w:rsidRPr="00F47DA1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F47DA1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lastRenderedPageBreak/>
              <w:t>u)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F47DA1" w:rsidRDefault="00AB448C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F47DA1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t>v)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AB448C" w:rsidP="003A629F">
            <w:pPr>
              <w:spacing w:after="0" w:line="240" w:lineRule="auto"/>
              <w:rPr>
                <w:rFonts w:eastAsia="Times New Roman" w:cstheme="minorHAnsi"/>
              </w:rPr>
            </w:pPr>
            <w:r w:rsidRPr="00F47DA1">
              <w:rPr>
                <w:rFonts w:eastAsia="Times New Roman" w:cstheme="minorHAnsi"/>
              </w:rPr>
              <w:t>Internetowa witryna społecznościowa z zasobami edukacyjnymi uruchamiana bezpośrednio z programu, zawierająca ponad 500 gotowych lekcji i innych materiałów.</w:t>
            </w:r>
          </w:p>
        </w:tc>
      </w:tr>
      <w:tr w:rsidR="00841FC3" w:rsidRPr="00CB6BF6" w:rsidTr="00841FC3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w)</w:t>
            </w:r>
          </w:p>
        </w:tc>
        <w:tc>
          <w:tcPr>
            <w:tcW w:w="8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1FC3" w:rsidRPr="00CB6BF6" w:rsidRDefault="00841FC3" w:rsidP="00A84775">
            <w:pPr>
              <w:spacing w:after="0" w:line="240" w:lineRule="auto"/>
              <w:rPr>
                <w:rFonts w:eastAsia="Times New Roman" w:cstheme="minorHAnsi"/>
              </w:rPr>
            </w:pPr>
            <w:r w:rsidRPr="00CB6BF6">
              <w:rPr>
                <w:rFonts w:eastAsia="Times New Roman" w:cstheme="minorHAnsi"/>
              </w:rPr>
              <w:t>Dostępne dla użytkowników co najmniej 500 gotowych lekcji przygotowanych w oprogramowaniu.</w:t>
            </w:r>
          </w:p>
        </w:tc>
      </w:tr>
    </w:tbl>
    <w:p w:rsidR="00841FC3" w:rsidRDefault="00841FC3" w:rsidP="00887398">
      <w:pPr>
        <w:jc w:val="both"/>
      </w:pPr>
    </w:p>
    <w:sectPr w:rsidR="00841FC3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28" w:rsidRDefault="005F1B28" w:rsidP="00242840">
      <w:pPr>
        <w:spacing w:after="0" w:line="240" w:lineRule="auto"/>
      </w:pPr>
      <w:r>
        <w:separator/>
      </w:r>
    </w:p>
  </w:endnote>
  <w:endnote w:type="continuationSeparator" w:id="0">
    <w:p w:rsidR="005F1B28" w:rsidRDefault="005F1B28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28" w:rsidRDefault="005F1B28" w:rsidP="00242840">
      <w:pPr>
        <w:spacing w:after="0" w:line="240" w:lineRule="auto"/>
      </w:pPr>
      <w:r>
        <w:separator/>
      </w:r>
    </w:p>
  </w:footnote>
  <w:footnote w:type="continuationSeparator" w:id="0">
    <w:p w:rsidR="005F1B28" w:rsidRDefault="005F1B28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1201F0"/>
    <w:rsid w:val="001272B3"/>
    <w:rsid w:val="00135B95"/>
    <w:rsid w:val="00155CC6"/>
    <w:rsid w:val="001661FC"/>
    <w:rsid w:val="00177131"/>
    <w:rsid w:val="0019213C"/>
    <w:rsid w:val="001A06A0"/>
    <w:rsid w:val="001B335E"/>
    <w:rsid w:val="001F53F9"/>
    <w:rsid w:val="001F59D4"/>
    <w:rsid w:val="002120EC"/>
    <w:rsid w:val="0021359B"/>
    <w:rsid w:val="00223740"/>
    <w:rsid w:val="00233CF8"/>
    <w:rsid w:val="00242840"/>
    <w:rsid w:val="00250C4F"/>
    <w:rsid w:val="00252F56"/>
    <w:rsid w:val="00263875"/>
    <w:rsid w:val="00267472"/>
    <w:rsid w:val="0026785C"/>
    <w:rsid w:val="00282ED1"/>
    <w:rsid w:val="002918F4"/>
    <w:rsid w:val="00295076"/>
    <w:rsid w:val="002E6CF3"/>
    <w:rsid w:val="00300BD8"/>
    <w:rsid w:val="003128D6"/>
    <w:rsid w:val="00321F77"/>
    <w:rsid w:val="00323307"/>
    <w:rsid w:val="003329B7"/>
    <w:rsid w:val="00335F25"/>
    <w:rsid w:val="003403E8"/>
    <w:rsid w:val="00350104"/>
    <w:rsid w:val="00360002"/>
    <w:rsid w:val="003626D5"/>
    <w:rsid w:val="003768A5"/>
    <w:rsid w:val="00380D5A"/>
    <w:rsid w:val="00390358"/>
    <w:rsid w:val="003A629F"/>
    <w:rsid w:val="003C153C"/>
    <w:rsid w:val="003F41F7"/>
    <w:rsid w:val="00400410"/>
    <w:rsid w:val="00400B19"/>
    <w:rsid w:val="00417F30"/>
    <w:rsid w:val="00422583"/>
    <w:rsid w:val="004326D4"/>
    <w:rsid w:val="0046793F"/>
    <w:rsid w:val="00472E44"/>
    <w:rsid w:val="0047546C"/>
    <w:rsid w:val="004C1D85"/>
    <w:rsid w:val="00500882"/>
    <w:rsid w:val="00523EEF"/>
    <w:rsid w:val="0052538E"/>
    <w:rsid w:val="00540642"/>
    <w:rsid w:val="00550048"/>
    <w:rsid w:val="00552C55"/>
    <w:rsid w:val="00590146"/>
    <w:rsid w:val="005A11E9"/>
    <w:rsid w:val="005A1F80"/>
    <w:rsid w:val="005A6E84"/>
    <w:rsid w:val="005C72FE"/>
    <w:rsid w:val="005D3E90"/>
    <w:rsid w:val="005E26F2"/>
    <w:rsid w:val="005F1B28"/>
    <w:rsid w:val="00656A6D"/>
    <w:rsid w:val="006649B3"/>
    <w:rsid w:val="006916A2"/>
    <w:rsid w:val="006A4E43"/>
    <w:rsid w:val="006D601A"/>
    <w:rsid w:val="006F0C98"/>
    <w:rsid w:val="00703EC3"/>
    <w:rsid w:val="00704C75"/>
    <w:rsid w:val="00711251"/>
    <w:rsid w:val="00713CDF"/>
    <w:rsid w:val="00721F98"/>
    <w:rsid w:val="007430E8"/>
    <w:rsid w:val="0078103E"/>
    <w:rsid w:val="007932C8"/>
    <w:rsid w:val="007C7C0D"/>
    <w:rsid w:val="00841FC3"/>
    <w:rsid w:val="00843BAB"/>
    <w:rsid w:val="00855611"/>
    <w:rsid w:val="00887398"/>
    <w:rsid w:val="00887467"/>
    <w:rsid w:val="008D2311"/>
    <w:rsid w:val="008E1F72"/>
    <w:rsid w:val="008E3559"/>
    <w:rsid w:val="008E6469"/>
    <w:rsid w:val="008F78AD"/>
    <w:rsid w:val="00911E3E"/>
    <w:rsid w:val="009255DB"/>
    <w:rsid w:val="00974ABB"/>
    <w:rsid w:val="009C1779"/>
    <w:rsid w:val="009F3AC9"/>
    <w:rsid w:val="009F7F40"/>
    <w:rsid w:val="00A111A4"/>
    <w:rsid w:val="00A23CA0"/>
    <w:rsid w:val="00A30921"/>
    <w:rsid w:val="00A41DA3"/>
    <w:rsid w:val="00A4620D"/>
    <w:rsid w:val="00A50862"/>
    <w:rsid w:val="00A84775"/>
    <w:rsid w:val="00A94669"/>
    <w:rsid w:val="00AB448C"/>
    <w:rsid w:val="00AB55BC"/>
    <w:rsid w:val="00AB67E9"/>
    <w:rsid w:val="00AE499D"/>
    <w:rsid w:val="00AF00A7"/>
    <w:rsid w:val="00AF6B9E"/>
    <w:rsid w:val="00AF7C06"/>
    <w:rsid w:val="00B004CC"/>
    <w:rsid w:val="00B12772"/>
    <w:rsid w:val="00B540EB"/>
    <w:rsid w:val="00BE6266"/>
    <w:rsid w:val="00BE7425"/>
    <w:rsid w:val="00C4656A"/>
    <w:rsid w:val="00C567B1"/>
    <w:rsid w:val="00C644C7"/>
    <w:rsid w:val="00C72E6F"/>
    <w:rsid w:val="00C8349F"/>
    <w:rsid w:val="00C9026D"/>
    <w:rsid w:val="00C9067A"/>
    <w:rsid w:val="00CA7DCC"/>
    <w:rsid w:val="00CC4006"/>
    <w:rsid w:val="00CD0CAC"/>
    <w:rsid w:val="00CE43D4"/>
    <w:rsid w:val="00CF5B93"/>
    <w:rsid w:val="00D00A0F"/>
    <w:rsid w:val="00D03A6E"/>
    <w:rsid w:val="00D260AF"/>
    <w:rsid w:val="00D36AAD"/>
    <w:rsid w:val="00D675E8"/>
    <w:rsid w:val="00D914EF"/>
    <w:rsid w:val="00D9753D"/>
    <w:rsid w:val="00DA025A"/>
    <w:rsid w:val="00DA484C"/>
    <w:rsid w:val="00DE69C2"/>
    <w:rsid w:val="00DE6B7B"/>
    <w:rsid w:val="00E06DA9"/>
    <w:rsid w:val="00E077F0"/>
    <w:rsid w:val="00E11123"/>
    <w:rsid w:val="00E42B87"/>
    <w:rsid w:val="00E54443"/>
    <w:rsid w:val="00E728F1"/>
    <w:rsid w:val="00E87972"/>
    <w:rsid w:val="00E9000C"/>
    <w:rsid w:val="00EC025B"/>
    <w:rsid w:val="00EC570D"/>
    <w:rsid w:val="00EE7C04"/>
    <w:rsid w:val="00F31D6B"/>
    <w:rsid w:val="00F44BD1"/>
    <w:rsid w:val="00F47DA1"/>
    <w:rsid w:val="00F64A5B"/>
    <w:rsid w:val="00F6666E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2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2018-05-30T10:13:00Z</dcterms:created>
  <dcterms:modified xsi:type="dcterms:W3CDTF">2018-05-30T10:13:00Z</dcterms:modified>
</cp:coreProperties>
</file>