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bookmarkStart w:id="1" w:name="_GoBack"/>
      <w:bookmarkEnd w:id="1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:rsidR="001440F6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8B713E">
        <w:rPr>
          <w:rFonts w:asciiTheme="minorHAnsi" w:hAnsiTheme="minorHAnsi" w:cstheme="minorHAnsi"/>
          <w:sz w:val="21"/>
          <w:szCs w:val="21"/>
        </w:rPr>
        <w:t>iej</w:t>
      </w:r>
      <w:r w:rsidR="00096E37">
        <w:rPr>
          <w:rFonts w:asciiTheme="minorHAnsi" w:hAnsiTheme="minorHAnsi" w:cstheme="minorHAnsi"/>
          <w:sz w:val="21"/>
          <w:szCs w:val="21"/>
        </w:rPr>
        <w:t>scowość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46793">
        <w:rPr>
          <w:rFonts w:asciiTheme="minorHAnsi" w:hAnsiTheme="minorHAnsi" w:cstheme="minorHAnsi"/>
          <w:sz w:val="21"/>
          <w:szCs w:val="21"/>
        </w:rPr>
        <w:t>,</w:t>
      </w:r>
      <w:r w:rsidR="008B713E">
        <w:rPr>
          <w:rFonts w:asciiTheme="minorHAnsi" w:hAnsiTheme="minorHAnsi" w:cstheme="minorHAnsi"/>
          <w:sz w:val="21"/>
          <w:szCs w:val="21"/>
        </w:rPr>
        <w:t>data</w:t>
      </w:r>
    </w:p>
    <w:p w:rsidR="008B713E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CD6D21" w:rsidRDefault="00CD6D21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CD6D21" w:rsidRDefault="00CD6D21" w:rsidP="00CD6D21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321C60">
        <w:rPr>
          <w:rFonts w:asciiTheme="minorHAnsi" w:hAnsiTheme="minorHAnsi" w:cstheme="minorHAnsi"/>
        </w:rPr>
        <w:t xml:space="preserve"> szkoły</w:t>
      </w:r>
      <w:r>
        <w:rPr>
          <w:rFonts w:asciiTheme="minorHAnsi" w:hAnsiTheme="minorHAnsi" w:cstheme="minorHAnsi"/>
        </w:rPr>
        <w:t>:</w:t>
      </w:r>
      <w:r w:rsidR="00321C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CD6D21" w:rsidRDefault="00CD6D21" w:rsidP="00CD6D21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Adres:……………………………………………………………………………….</w:t>
      </w:r>
    </w:p>
    <w:p w:rsidR="00CD6D21" w:rsidRDefault="00CD6D21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CD6D21" w:rsidRDefault="00CD6D21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CD6D21" w:rsidRPr="009A590A" w:rsidRDefault="00CD6D21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9A590A" w:rsidRDefault="00CD6D21" w:rsidP="00FB173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OŚWIADCZENIE DO ZAPYTANIA</w:t>
      </w:r>
      <w:r w:rsidR="009E7D64" w:rsidRPr="009A590A">
        <w:rPr>
          <w:rFonts w:asciiTheme="minorHAnsi" w:hAnsiTheme="minorHAnsi" w:cstheme="minorHAnsi"/>
          <w:b/>
          <w:sz w:val="28"/>
        </w:rPr>
        <w:t xml:space="preserve"> OFERTOWE</w:t>
      </w:r>
      <w:r>
        <w:rPr>
          <w:rFonts w:asciiTheme="minorHAnsi" w:hAnsiTheme="minorHAnsi" w:cstheme="minorHAnsi"/>
          <w:b/>
          <w:sz w:val="28"/>
        </w:rPr>
        <w:t>GO</w:t>
      </w:r>
    </w:p>
    <w:p w:rsidR="008B713E" w:rsidRPr="008B713E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2" w:name="_Hlk491372617"/>
      <w:r w:rsidRPr="006C3C39">
        <w:rPr>
          <w:rFonts w:asciiTheme="minorHAnsi" w:hAnsiTheme="minorHAnsi" w:cstheme="minorHAnsi"/>
          <w:b/>
          <w:sz w:val="28"/>
        </w:rPr>
        <w:t xml:space="preserve">na </w:t>
      </w:r>
      <w:r w:rsidR="008A2807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8A2807">
        <w:rPr>
          <w:rFonts w:asciiTheme="minorHAnsi" w:hAnsiTheme="minorHAnsi" w:cstheme="minorHAnsi"/>
          <w:b/>
          <w:sz w:val="28"/>
        </w:rPr>
        <w:t xml:space="preserve">TIK </w:t>
      </w:r>
      <w:bookmarkEnd w:id="2"/>
      <w:r w:rsidR="0065523F" w:rsidRPr="00C264E2">
        <w:rPr>
          <w:rFonts w:asciiTheme="minorHAnsi" w:hAnsiTheme="minorHAnsi" w:cstheme="minorHAnsi"/>
          <w:b/>
          <w:sz w:val="28"/>
        </w:rPr>
        <w:t xml:space="preserve">dla </w:t>
      </w:r>
      <w:bookmarkStart w:id="3" w:name="_Hlk490927133"/>
      <w:r w:rsidR="00013D74">
        <w:rPr>
          <w:rFonts w:asciiTheme="minorHAnsi" w:hAnsiTheme="minorHAnsi" w:cstheme="minorHAnsi"/>
          <w:b/>
          <w:sz w:val="28"/>
        </w:rPr>
        <w:t xml:space="preserve">potrzeb </w:t>
      </w:r>
      <w:bookmarkEnd w:id="3"/>
      <w:r w:rsidR="008B713E" w:rsidRPr="008B713E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>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6D21" w:rsidRDefault="00CD6D21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6D21" w:rsidRPr="00F82296" w:rsidRDefault="00CD6D21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D6D21" w:rsidRDefault="00CD6D21" w:rsidP="00CD6D21">
      <w:pPr>
        <w:autoSpaceDE w:val="0"/>
        <w:jc w:val="both"/>
        <w:rPr>
          <w:bCs/>
          <w:sz w:val="22"/>
        </w:rPr>
      </w:pPr>
      <w:r>
        <w:rPr>
          <w:rFonts w:asciiTheme="minorHAnsi" w:hAnsiTheme="minorHAnsi" w:cstheme="minorHAnsi"/>
        </w:rPr>
        <w:t xml:space="preserve"> Informujemy, że zakup monitora interaktywnego w ramach niniejszego postępowania nastąpi w</w:t>
      </w:r>
      <w:r>
        <w:rPr>
          <w:bCs/>
          <w:sz w:val="22"/>
        </w:rPr>
        <w:t xml:space="preserve"> </w:t>
      </w:r>
      <w:r w:rsidRPr="00CD6D21">
        <w:rPr>
          <w:rFonts w:asciiTheme="minorHAnsi" w:hAnsiTheme="minorHAnsi" w:cstheme="minorHAnsi"/>
        </w:rPr>
        <w:t xml:space="preserve">trybie ustawy o podatku od towarów i usług z dnia 11.03.2004 r. (Dz. U. z 2004 r., Nr 54  poz. 535 z </w:t>
      </w:r>
      <w:proofErr w:type="spellStart"/>
      <w:r w:rsidRPr="00CD6D21">
        <w:rPr>
          <w:rFonts w:asciiTheme="minorHAnsi" w:hAnsiTheme="minorHAnsi" w:cstheme="minorHAnsi"/>
        </w:rPr>
        <w:t>późn</w:t>
      </w:r>
      <w:proofErr w:type="spellEnd"/>
      <w:r w:rsidRPr="00CD6D21">
        <w:rPr>
          <w:rFonts w:asciiTheme="minorHAnsi" w:hAnsiTheme="minorHAnsi" w:cstheme="minorHAnsi"/>
        </w:rPr>
        <w:t>. zm.)  na podstawie art. 83 ust.1 pkt 26 w sprawie dostaw dla placówek oświatowych sprzętu komputerowego, do którego stosuje się stawkę podatku VAT od towarów i usług w wysokości 0% oraz warunków jej stosowania</w:t>
      </w:r>
    </w:p>
    <w:p w:rsidR="00227F57" w:rsidRPr="00CD6D21" w:rsidRDefault="00227F57" w:rsidP="00CD6D21">
      <w:pPr>
        <w:rPr>
          <w:rFonts w:asciiTheme="minorHAnsi" w:hAnsiTheme="minorHAnsi" w:cstheme="minorHAnsi"/>
          <w:i/>
          <w:sz w:val="20"/>
          <w:szCs w:val="20"/>
        </w:rPr>
      </w:pPr>
    </w:p>
    <w:sectPr w:rsidR="00227F57" w:rsidRPr="00CD6D21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F2" w:rsidRDefault="00125BF2">
      <w:r>
        <w:separator/>
      </w:r>
    </w:p>
  </w:endnote>
  <w:endnote w:type="continuationSeparator" w:id="0">
    <w:p w:rsidR="00125BF2" w:rsidRDefault="001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F2" w:rsidRDefault="00125BF2">
      <w:r>
        <w:separator/>
      </w:r>
    </w:p>
  </w:footnote>
  <w:footnote w:type="continuationSeparator" w:id="0">
    <w:p w:rsidR="00125BF2" w:rsidRDefault="0012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1B3C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25BF2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21C60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1EC9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971D4"/>
    <w:rsid w:val="007A5274"/>
    <w:rsid w:val="007B18D3"/>
    <w:rsid w:val="007B6501"/>
    <w:rsid w:val="007D20BB"/>
    <w:rsid w:val="00801449"/>
    <w:rsid w:val="00803D43"/>
    <w:rsid w:val="00804B95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D6D21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30D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0ECC-F22B-4AB5-A404-1CEA19B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2017-10-09T12:18:00Z</cp:lastPrinted>
  <dcterms:created xsi:type="dcterms:W3CDTF">2017-10-18T14:02:00Z</dcterms:created>
  <dcterms:modified xsi:type="dcterms:W3CDTF">2017-10-18T14:02:00Z</dcterms:modified>
</cp:coreProperties>
</file>